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0D" w:rsidRDefault="002B0D0D">
      <w:pPr>
        <w:jc w:val="center"/>
        <w:rPr>
          <w:b/>
          <w:u w:val="single"/>
        </w:rPr>
      </w:pPr>
      <w:r>
        <w:rPr>
          <w:b/>
          <w:u w:val="single"/>
        </w:rPr>
        <w:t xml:space="preserve">SENATE TRANSPORTATION </w:t>
      </w:r>
      <w:bookmarkStart w:id="0" w:name="_GoBack"/>
      <w:bookmarkEnd w:id="0"/>
      <w:r>
        <w:rPr>
          <w:b/>
          <w:u w:val="single"/>
        </w:rPr>
        <w:t>COMMITTEE</w:t>
      </w:r>
    </w:p>
    <w:p w:rsidR="002B0D0D" w:rsidRDefault="002B0D0D">
      <w:pPr>
        <w:jc w:val="center"/>
        <w:rPr>
          <w:b/>
        </w:rPr>
      </w:pPr>
      <w:r>
        <w:rPr>
          <w:b/>
        </w:rPr>
        <w:t xml:space="preserve">SENATOR </w:t>
      </w:r>
      <w:r w:rsidR="00A84273">
        <w:rPr>
          <w:b/>
        </w:rPr>
        <w:t>JIM BEALL</w:t>
      </w:r>
      <w:r>
        <w:rPr>
          <w:b/>
        </w:rPr>
        <w:t>, CHAIRMAN</w:t>
      </w:r>
    </w:p>
    <w:p w:rsidR="002B0D0D" w:rsidRDefault="00DF472D">
      <w:pPr>
        <w:jc w:val="center"/>
        <w:rPr>
          <w:b/>
        </w:rPr>
      </w:pPr>
      <w:r>
        <w:rPr>
          <w:b/>
        </w:rPr>
        <w:t>2019</w:t>
      </w:r>
      <w:r w:rsidR="002B0D0D">
        <w:rPr>
          <w:b/>
        </w:rPr>
        <w:t>-</w:t>
      </w:r>
      <w:r>
        <w:rPr>
          <w:b/>
        </w:rPr>
        <w:t>2020</w:t>
      </w:r>
      <w:r w:rsidR="00D82987">
        <w:rPr>
          <w:b/>
        </w:rPr>
        <w:t xml:space="preserve"> </w:t>
      </w:r>
      <w:r w:rsidR="002B0D0D">
        <w:rPr>
          <w:b/>
        </w:rPr>
        <w:t>Session</w:t>
      </w:r>
    </w:p>
    <w:p w:rsidR="002B0D0D" w:rsidRDefault="002B0D0D">
      <w:pPr>
        <w:jc w:val="center"/>
        <w:rPr>
          <w:b/>
        </w:rPr>
      </w:pPr>
    </w:p>
    <w:p w:rsidR="00E3368E" w:rsidRDefault="00E3368E">
      <w:pPr>
        <w:jc w:val="center"/>
        <w:rPr>
          <w:b/>
        </w:rPr>
      </w:pPr>
    </w:p>
    <w:p w:rsidR="002B0D0D" w:rsidRDefault="002B0D0D">
      <w:pPr>
        <w:rPr>
          <w:b/>
        </w:rPr>
      </w:pPr>
      <w:r>
        <w:rPr>
          <w:b/>
        </w:rPr>
        <w:t>Committee Policy On:</w:t>
      </w:r>
      <w:r w:rsidR="00D73955">
        <w:rPr>
          <w:b/>
        </w:rPr>
        <w:tab/>
      </w:r>
      <w:r w:rsidR="00D73955"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  <w:caps/>
          <w:u w:val="single"/>
        </w:rPr>
        <w:t>Project Bills</w:t>
      </w:r>
      <w:r>
        <w:rPr>
          <w:b/>
        </w:rPr>
        <w:tab/>
      </w:r>
    </w:p>
    <w:p w:rsidR="002B0D0D" w:rsidRDefault="002B0D0D">
      <w:pPr>
        <w:rPr>
          <w:b/>
        </w:rPr>
      </w:pPr>
    </w:p>
    <w:p w:rsidR="00D73955" w:rsidRDefault="00D73955">
      <w:pPr>
        <w:rPr>
          <w:b/>
        </w:rPr>
      </w:pPr>
    </w:p>
    <w:p w:rsidR="002B0D0D" w:rsidRDefault="002B0D0D">
      <w:r>
        <w:rPr>
          <w:b/>
        </w:rPr>
        <w:t xml:space="preserve">Policy:  </w:t>
      </w:r>
      <w:r>
        <w:t xml:space="preserve">The </w:t>
      </w:r>
      <w:r w:rsidR="0008082B">
        <w:t>c</w:t>
      </w:r>
      <w:r>
        <w:t xml:space="preserve">ommittee will not </w:t>
      </w:r>
      <w:r w:rsidR="00D82987">
        <w:t>consider</w:t>
      </w:r>
      <w:r>
        <w:t xml:space="preserve"> any measure </w:t>
      </w:r>
      <w:r w:rsidR="00D82987">
        <w:t xml:space="preserve">that </w:t>
      </w:r>
      <w:r>
        <w:t xml:space="preserve">contains provisions advantaging or directing the construction or funding of a specific transportation project subject to </w:t>
      </w:r>
      <w:r w:rsidRPr="00E444B5">
        <w:t xml:space="preserve">the </w:t>
      </w:r>
      <w:r w:rsidR="00436854" w:rsidRPr="00E444B5">
        <w:t>statutory</w:t>
      </w:r>
      <w:r w:rsidR="00436854">
        <w:t xml:space="preserve"> </w:t>
      </w:r>
      <w:r>
        <w:t xml:space="preserve">project selection process administered by </w:t>
      </w:r>
      <w:r w:rsidR="003F3E2C">
        <w:t xml:space="preserve">the California Transportation Commission (CTC) and involving </w:t>
      </w:r>
      <w:r w:rsidR="00680E8B">
        <w:t>the Department of Transportation</w:t>
      </w:r>
      <w:r w:rsidR="00A7462F">
        <w:t xml:space="preserve"> (Caltrans)</w:t>
      </w:r>
      <w:r w:rsidR="003F3E2C">
        <w:t xml:space="preserve"> and regional transportation agencies</w:t>
      </w:r>
      <w:r>
        <w:t xml:space="preserve">.  </w:t>
      </w:r>
    </w:p>
    <w:p w:rsidR="002B0D0D" w:rsidRDefault="002B0D0D"/>
    <w:p w:rsidR="002B0D0D" w:rsidRDefault="002B0D0D">
      <w:r>
        <w:rPr>
          <w:b/>
        </w:rPr>
        <w:t xml:space="preserve">Discussion:  </w:t>
      </w:r>
      <w:r w:rsidR="004E4099" w:rsidRPr="00E444B5">
        <w:t xml:space="preserve">Section 167 of the Streets and Highways Code provides that the Legislature shall not enact legislation </w:t>
      </w:r>
      <w:r w:rsidR="00A7462F">
        <w:t>directing the construction or funding of</w:t>
      </w:r>
      <w:r w:rsidR="00A7462F" w:rsidRPr="00E444B5">
        <w:t xml:space="preserve"> </w:t>
      </w:r>
      <w:r w:rsidR="004E4099" w:rsidRPr="00E444B5">
        <w:t>specific individual transportation projects.  Instead,</w:t>
      </w:r>
      <w:r w:rsidR="004E4099" w:rsidRPr="00DD18F3">
        <w:rPr>
          <w:i/>
        </w:rPr>
        <w:t xml:space="preserve"> </w:t>
      </w:r>
      <w:r w:rsidR="002E26E8">
        <w:t>current law</w:t>
      </w:r>
      <w:r>
        <w:t xml:space="preserve"> facilitate</w:t>
      </w:r>
      <w:r w:rsidR="002E26E8">
        <w:t>s</w:t>
      </w:r>
      <w:r>
        <w:t xml:space="preserve"> </w:t>
      </w:r>
      <w:r w:rsidR="00A7462F">
        <w:t>a process inv</w:t>
      </w:r>
      <w:r w:rsidR="003F3E2C">
        <w:t>olving local and regional govern</w:t>
      </w:r>
      <w:r w:rsidR="002E26E8">
        <w:t>ments and</w:t>
      </w:r>
      <w:r w:rsidR="00A7462F">
        <w:t xml:space="preserve"> Caltrans, </w:t>
      </w:r>
      <w:r w:rsidR="002E26E8">
        <w:t>which is administered by</w:t>
      </w:r>
      <w:r w:rsidR="00A7462F">
        <w:t xml:space="preserve"> the CTC </w:t>
      </w:r>
      <w:r w:rsidR="002E26E8">
        <w:t xml:space="preserve">and </w:t>
      </w:r>
      <w:r w:rsidR="00A7462F">
        <w:t>result</w:t>
      </w:r>
      <w:r w:rsidR="002E26E8">
        <w:t>s</w:t>
      </w:r>
      <w:r w:rsidR="00A7462F">
        <w:t xml:space="preserve"> in the</w:t>
      </w:r>
      <w:r>
        <w:t xml:space="preserve"> orderly </w:t>
      </w:r>
      <w:r w:rsidR="002E26E8">
        <w:t>funding and construction</w:t>
      </w:r>
      <w:r>
        <w:t xml:space="preserve"> of </w:t>
      </w:r>
      <w:r w:rsidR="00A7462F">
        <w:t xml:space="preserve">transportation </w:t>
      </w:r>
      <w:r>
        <w:t>projects</w:t>
      </w:r>
      <w:r w:rsidR="002E26E8">
        <w:t xml:space="preserve"> across the state</w:t>
      </w:r>
      <w:r w:rsidR="00A7462F">
        <w:t>.</w:t>
      </w:r>
      <w:r>
        <w:t xml:space="preserve"> </w:t>
      </w:r>
    </w:p>
    <w:p w:rsidR="002B0D0D" w:rsidRDefault="002B0D0D"/>
    <w:p w:rsidR="00C20200" w:rsidRDefault="00680E8B">
      <w:r w:rsidRPr="000D4D95">
        <w:t>T</w:t>
      </w:r>
      <w:r w:rsidR="00A7462F">
        <w:t>hrough t</w:t>
      </w:r>
      <w:r w:rsidRPr="000D4D95">
        <w:t xml:space="preserve">his </w:t>
      </w:r>
      <w:r w:rsidR="00631E84">
        <w:t xml:space="preserve">statutory </w:t>
      </w:r>
      <w:r w:rsidRPr="000D4D95">
        <w:t>process</w:t>
      </w:r>
      <w:r w:rsidR="00A7462F">
        <w:t>,</w:t>
      </w:r>
      <w:r w:rsidRPr="000D4D95">
        <w:t xml:space="preserve"> </w:t>
      </w:r>
      <w:r w:rsidR="00A7462F">
        <w:t xml:space="preserve">the CTC </w:t>
      </w:r>
      <w:r w:rsidR="002E26E8">
        <w:t xml:space="preserve">biennially </w:t>
      </w:r>
      <w:r w:rsidR="00A7462F">
        <w:t>adopts</w:t>
      </w:r>
      <w:r w:rsidR="00A35C25">
        <w:t xml:space="preserve"> </w:t>
      </w:r>
      <w:r w:rsidR="002E26E8">
        <w:t xml:space="preserve">a </w:t>
      </w:r>
      <w:r w:rsidR="002E26E8" w:rsidRPr="000D4D95">
        <w:t>five</w:t>
      </w:r>
      <w:r w:rsidR="002E26E8">
        <w:t>-</w:t>
      </w:r>
      <w:r w:rsidR="002E26E8" w:rsidRPr="000D4D95">
        <w:t xml:space="preserve">year state transportation capital outlay program </w:t>
      </w:r>
      <w:r w:rsidR="002E26E8">
        <w:t xml:space="preserve">called </w:t>
      </w:r>
      <w:r w:rsidRPr="000D4D95">
        <w:t>the State Transportation Improvement Program (STIP)</w:t>
      </w:r>
      <w:r w:rsidR="005D05D0" w:rsidRPr="000D4D95">
        <w:t xml:space="preserve">. </w:t>
      </w:r>
      <w:r w:rsidR="002B0D0D">
        <w:t xml:space="preserve">The STIP process begins with </w:t>
      </w:r>
      <w:r w:rsidR="00AF5860">
        <w:t xml:space="preserve">the </w:t>
      </w:r>
      <w:r w:rsidR="00631E84">
        <w:t>development</w:t>
      </w:r>
      <w:r w:rsidR="00AF5860">
        <w:t xml:space="preserve"> of </w:t>
      </w:r>
      <w:r w:rsidR="002B0D0D">
        <w:t xml:space="preserve">a multi-year estimate of all available state and federal </w:t>
      </w:r>
      <w:r w:rsidR="00631E84">
        <w:t xml:space="preserve">transportation </w:t>
      </w:r>
      <w:r w:rsidR="002B0D0D">
        <w:t>funds</w:t>
      </w:r>
      <w:r w:rsidR="00631E84">
        <w:t xml:space="preserve">.  </w:t>
      </w:r>
      <w:r w:rsidR="002B0D0D">
        <w:t>T</w:t>
      </w:r>
      <w:r w:rsidR="00631E84">
        <w:t>hen t</w:t>
      </w:r>
      <w:r w:rsidR="002B0D0D">
        <w:t xml:space="preserve">he </w:t>
      </w:r>
      <w:r w:rsidR="00631E84">
        <w:t>CTC</w:t>
      </w:r>
      <w:r w:rsidR="002B0D0D">
        <w:t xml:space="preserve">, based on the recommendations of the regional transportation agencies and </w:t>
      </w:r>
      <w:r w:rsidR="00631E84">
        <w:t>Caltrans</w:t>
      </w:r>
      <w:r w:rsidR="002B0D0D">
        <w:t xml:space="preserve">, adopts </w:t>
      </w:r>
      <w:r w:rsidR="002E26E8">
        <w:t>a program of projects</w:t>
      </w:r>
      <w:r w:rsidR="009B29B3">
        <w:t xml:space="preserve"> </w:t>
      </w:r>
      <w:r w:rsidR="002B0D0D">
        <w:t xml:space="preserve">that forms the basis </w:t>
      </w:r>
      <w:r w:rsidR="002B0D0D" w:rsidRPr="00E444B5">
        <w:t xml:space="preserve">for </w:t>
      </w:r>
      <w:r w:rsidR="00D06AD8" w:rsidRPr="00E444B5">
        <w:t xml:space="preserve">scheduling </w:t>
      </w:r>
      <w:r w:rsidR="002E26E8">
        <w:t>the expenditure of</w:t>
      </w:r>
      <w:r w:rsidR="002B0D0D">
        <w:t xml:space="preserve"> all available funds during those years.</w:t>
      </w:r>
      <w:r w:rsidR="00101858">
        <w:t xml:space="preserve"> </w:t>
      </w:r>
      <w:r w:rsidR="002B0D0D">
        <w:t xml:space="preserve"> </w:t>
      </w:r>
      <w:r w:rsidR="00D63BEF" w:rsidRPr="005E7717">
        <w:t xml:space="preserve">The STIP process endeavors to </w:t>
      </w:r>
      <w:r w:rsidR="0008082B" w:rsidRPr="003F3E2C">
        <w:t xml:space="preserve">make investments </w:t>
      </w:r>
      <w:r w:rsidR="002E26E8">
        <w:t>in the state system that reflects local and state priorities while ensuring future funding will be available to complete those projects</w:t>
      </w:r>
      <w:r w:rsidR="0008082B" w:rsidRPr="003F3E2C">
        <w:t>.</w:t>
      </w:r>
      <w:r w:rsidR="0008082B">
        <w:rPr>
          <w:u w:val="single"/>
        </w:rPr>
        <w:t xml:space="preserve"> </w:t>
      </w:r>
    </w:p>
    <w:p w:rsidR="005E7717" w:rsidRDefault="005E7717"/>
    <w:p w:rsidR="00CF7D8D" w:rsidRDefault="002B0D0D" w:rsidP="00CF7D8D">
      <w:r>
        <w:t>If the Legislature were to approve</w:t>
      </w:r>
      <w:r w:rsidR="00D06AD8" w:rsidRPr="00E444B5">
        <w:t>, advance</w:t>
      </w:r>
      <w:r w:rsidR="005E7717">
        <w:t>,</w:t>
      </w:r>
      <w:r w:rsidR="00D06AD8" w:rsidRPr="00E444B5">
        <w:t xml:space="preserve"> or fund</w:t>
      </w:r>
      <w:r w:rsidR="00D06AD8">
        <w:t xml:space="preserve"> </w:t>
      </w:r>
      <w:r>
        <w:t xml:space="preserve">a specific project outside the STIP process, the </w:t>
      </w:r>
      <w:r w:rsidR="00631E84">
        <w:t xml:space="preserve">statewide spending program </w:t>
      </w:r>
      <w:r>
        <w:t>would be</w:t>
      </w:r>
      <w:r w:rsidR="00631E84">
        <w:t>come</w:t>
      </w:r>
      <w:r>
        <w:t xml:space="preserve"> </w:t>
      </w:r>
      <w:r w:rsidR="00631E84">
        <w:t>un</w:t>
      </w:r>
      <w:r>
        <w:t>balance</w:t>
      </w:r>
      <w:r w:rsidR="00631E84">
        <w:t>d</w:t>
      </w:r>
      <w:r>
        <w:t xml:space="preserve"> and adjustments would be required.  </w:t>
      </w:r>
      <w:r w:rsidR="00631E84">
        <w:t>H</w:t>
      </w:r>
      <w:r>
        <w:t xml:space="preserve">undreds of projects are included in the multi-year </w:t>
      </w:r>
      <w:r w:rsidR="00631E84">
        <w:t>STIP;</w:t>
      </w:r>
      <w:r>
        <w:t xml:space="preserve"> legislative action </w:t>
      </w:r>
      <w:r w:rsidR="00631E84">
        <w:t xml:space="preserve">undermining this process </w:t>
      </w:r>
      <w:r>
        <w:t xml:space="preserve">could jeopardize the </w:t>
      </w:r>
      <w:r w:rsidR="00D06AD8" w:rsidRPr="00E444B5">
        <w:t>schedule and</w:t>
      </w:r>
      <w:r w:rsidR="00D06AD8">
        <w:t xml:space="preserve"> </w:t>
      </w:r>
      <w:r>
        <w:t xml:space="preserve">funding of </w:t>
      </w:r>
      <w:r w:rsidR="00631E84">
        <w:t xml:space="preserve">every </w:t>
      </w:r>
      <w:r>
        <w:t>project.</w:t>
      </w:r>
      <w:r w:rsidR="00101858">
        <w:t xml:space="preserve"> </w:t>
      </w:r>
      <w:r w:rsidR="002F4B38">
        <w:t xml:space="preserve"> </w:t>
      </w:r>
      <w:r w:rsidR="00631E84">
        <w:t xml:space="preserve">Given the risk to the state’s transportation program, this committee will not hear measures which advantage or direct the construction or funding of a specific </w:t>
      </w:r>
      <w:r w:rsidR="002E26E8">
        <w:t xml:space="preserve">project </w:t>
      </w:r>
      <w:r w:rsidR="00631E84">
        <w:t xml:space="preserve">outside the statutorily-defined STIP process.  </w:t>
      </w:r>
    </w:p>
    <w:p w:rsidR="00707EF7" w:rsidRDefault="00707EF7" w:rsidP="00CF7D8D"/>
    <w:p w:rsidR="00770864" w:rsidRDefault="00770864" w:rsidP="00CF7D8D"/>
    <w:p w:rsidR="00707EF7" w:rsidRPr="00DF472D" w:rsidRDefault="00707EF7" w:rsidP="00CF7D8D">
      <w:pPr>
        <w:rPr>
          <w:b/>
          <w:u w:val="single"/>
        </w:rPr>
      </w:pPr>
      <w:r w:rsidRPr="00DF472D">
        <w:rPr>
          <w:b/>
        </w:rPr>
        <w:t xml:space="preserve">Adopted by Senate Committee on Transportation on </w:t>
      </w:r>
      <w:r w:rsidR="00DF472D" w:rsidRPr="00DF472D">
        <w:rPr>
          <w:b/>
        </w:rPr>
        <w:t>February 26, 2019</w:t>
      </w:r>
      <w:r w:rsidRPr="00DF472D">
        <w:rPr>
          <w:b/>
        </w:rPr>
        <w:t>.</w:t>
      </w:r>
    </w:p>
    <w:sectPr w:rsidR="00707EF7" w:rsidRPr="00DF472D" w:rsidSect="001E6B21"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78" w:rsidRDefault="006A0A78">
      <w:r>
        <w:separator/>
      </w:r>
    </w:p>
  </w:endnote>
  <w:endnote w:type="continuationSeparator" w:id="0">
    <w:p w:rsidR="006A0A78" w:rsidRDefault="006A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78" w:rsidRDefault="006A0A78">
      <w:r>
        <w:separator/>
      </w:r>
    </w:p>
  </w:footnote>
  <w:footnote w:type="continuationSeparator" w:id="0">
    <w:p w:rsidR="006A0A78" w:rsidRDefault="006A0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04"/>
    <w:rsid w:val="00023FAB"/>
    <w:rsid w:val="00041CEB"/>
    <w:rsid w:val="0008082B"/>
    <w:rsid w:val="00084E29"/>
    <w:rsid w:val="000D4D95"/>
    <w:rsid w:val="00101858"/>
    <w:rsid w:val="0014635E"/>
    <w:rsid w:val="0018765F"/>
    <w:rsid w:val="001C627C"/>
    <w:rsid w:val="001E6B21"/>
    <w:rsid w:val="00294401"/>
    <w:rsid w:val="002A3F04"/>
    <w:rsid w:val="002B0D0D"/>
    <w:rsid w:val="002E26E8"/>
    <w:rsid w:val="002F4B38"/>
    <w:rsid w:val="00311D32"/>
    <w:rsid w:val="003E1B6D"/>
    <w:rsid w:val="003F3E2C"/>
    <w:rsid w:val="00436854"/>
    <w:rsid w:val="004D469B"/>
    <w:rsid w:val="004E4099"/>
    <w:rsid w:val="005B4DA9"/>
    <w:rsid w:val="005D05D0"/>
    <w:rsid w:val="005E069E"/>
    <w:rsid w:val="005E7717"/>
    <w:rsid w:val="006040D4"/>
    <w:rsid w:val="00631E84"/>
    <w:rsid w:val="00680E8B"/>
    <w:rsid w:val="00683A16"/>
    <w:rsid w:val="006A0A78"/>
    <w:rsid w:val="00707EF7"/>
    <w:rsid w:val="00770864"/>
    <w:rsid w:val="00785477"/>
    <w:rsid w:val="0080001A"/>
    <w:rsid w:val="00802083"/>
    <w:rsid w:val="008A3295"/>
    <w:rsid w:val="0093145F"/>
    <w:rsid w:val="00984615"/>
    <w:rsid w:val="009B29B3"/>
    <w:rsid w:val="009D35EE"/>
    <w:rsid w:val="00A35C25"/>
    <w:rsid w:val="00A7462F"/>
    <w:rsid w:val="00A84273"/>
    <w:rsid w:val="00A95C4C"/>
    <w:rsid w:val="00AD3E3F"/>
    <w:rsid w:val="00AF5860"/>
    <w:rsid w:val="00B253C7"/>
    <w:rsid w:val="00C20200"/>
    <w:rsid w:val="00CF7D8D"/>
    <w:rsid w:val="00D04988"/>
    <w:rsid w:val="00D06AD8"/>
    <w:rsid w:val="00D63BEF"/>
    <w:rsid w:val="00D73955"/>
    <w:rsid w:val="00D80F5F"/>
    <w:rsid w:val="00D82987"/>
    <w:rsid w:val="00DB6298"/>
    <w:rsid w:val="00DD18F3"/>
    <w:rsid w:val="00DF472D"/>
    <w:rsid w:val="00E02F21"/>
    <w:rsid w:val="00E0581C"/>
    <w:rsid w:val="00E3368E"/>
    <w:rsid w:val="00E444B5"/>
    <w:rsid w:val="00ED5106"/>
    <w:rsid w:val="00F920BE"/>
    <w:rsid w:val="00FF2872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D3DD"/>
  <w15:docId w15:val="{AB4CE4F7-50C6-4C4D-83CF-BC1A703B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D18F3"/>
  </w:style>
  <w:style w:type="paragraph" w:styleId="BalloonText">
    <w:name w:val="Balloon Text"/>
    <w:basedOn w:val="Normal"/>
    <w:semiHidden/>
    <w:rsid w:val="00DB6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TRANSPORTATION COMMITTEE</vt:lpstr>
    </vt:vector>
  </TitlesOfParts>
  <Company>California State Legislature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TRANSPORTATION COMMITTEE</dc:title>
  <dc:creator>Tracey Hurd</dc:creator>
  <cp:lastModifiedBy>Bonin, Katie</cp:lastModifiedBy>
  <cp:revision>2</cp:revision>
  <cp:lastPrinted>2015-04-07T23:31:00Z</cp:lastPrinted>
  <dcterms:created xsi:type="dcterms:W3CDTF">2019-02-08T18:00:00Z</dcterms:created>
  <dcterms:modified xsi:type="dcterms:W3CDTF">2019-02-08T18:00:00Z</dcterms:modified>
</cp:coreProperties>
</file>